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28662" w14:textId="77777777" w:rsidR="00E061FE" w:rsidRDefault="00E061FE" w:rsidP="00E061FE">
      <w:pPr>
        <w:pStyle w:val="Cmsor1"/>
        <w:spacing w:line="276" w:lineRule="auto"/>
        <w:rPr>
          <w:smallCaps/>
          <w:sz w:val="20"/>
          <w:szCs w:val="20"/>
        </w:rPr>
      </w:pPr>
    </w:p>
    <w:p w14:paraId="408A2AA1" w14:textId="77777777" w:rsidR="00E061FE" w:rsidRPr="00E30FD2" w:rsidRDefault="00E061FE" w:rsidP="00E061FE">
      <w:pPr>
        <w:pStyle w:val="Cmsor1"/>
        <w:spacing w:line="276" w:lineRule="auto"/>
        <w:jc w:val="center"/>
        <w:rPr>
          <w:smallCaps/>
          <w:sz w:val="20"/>
          <w:szCs w:val="20"/>
          <w:lang w:val="en-US"/>
        </w:rPr>
      </w:pPr>
      <w:r w:rsidRPr="00E30FD2">
        <w:rPr>
          <w:smallCaps/>
          <w:sz w:val="20"/>
          <w:szCs w:val="20"/>
          <w:lang w:val="en-US"/>
        </w:rPr>
        <w:t>NATURAL PERSONS</w:t>
      </w:r>
    </w:p>
    <w:p w14:paraId="0F9231D7" w14:textId="77777777" w:rsidR="00E061FE" w:rsidRPr="00E30FD2" w:rsidRDefault="00E061FE" w:rsidP="00E061FE">
      <w:pPr>
        <w:jc w:val="center"/>
        <w:rPr>
          <w:b/>
          <w:sz w:val="20"/>
          <w:szCs w:val="20"/>
          <w:lang w:val="en-US"/>
        </w:rPr>
      </w:pPr>
      <w:r w:rsidRPr="00E30FD2">
        <w:rPr>
          <w:b/>
          <w:sz w:val="20"/>
          <w:szCs w:val="20"/>
          <w:lang w:val="en-US"/>
        </w:rPr>
        <w:t xml:space="preserve">Natural person/ representative of a legal entity, or an organization without legal entity </w:t>
      </w:r>
    </w:p>
    <w:tbl>
      <w:tblPr>
        <w:tblStyle w:val="Rcsostblzat"/>
        <w:tblW w:w="0" w:type="auto"/>
        <w:tblInd w:w="113" w:type="dxa"/>
        <w:tblLook w:val="04A0" w:firstRow="1" w:lastRow="0" w:firstColumn="1" w:lastColumn="0" w:noHBand="0" w:noVBand="1"/>
      </w:tblPr>
      <w:tblGrid>
        <w:gridCol w:w="4012"/>
        <w:gridCol w:w="4027"/>
      </w:tblGrid>
      <w:tr w:rsidR="00E061FE" w:rsidRPr="009C6189" w14:paraId="577D51C2" w14:textId="77777777" w:rsidTr="00944C83">
        <w:tc>
          <w:tcPr>
            <w:tcW w:w="4490" w:type="dxa"/>
          </w:tcPr>
          <w:p w14:paraId="768EC64A" w14:textId="77777777" w:rsidR="00E061FE" w:rsidRPr="00E30FD2" w:rsidRDefault="00E061FE" w:rsidP="00944C83">
            <w:pPr>
              <w:spacing w:line="276" w:lineRule="auto"/>
              <w:jc w:val="both"/>
              <w:rPr>
                <w:sz w:val="20"/>
                <w:szCs w:val="20"/>
                <w:lang w:val="en-US"/>
              </w:rPr>
            </w:pPr>
            <w:r w:rsidRPr="00E30FD2">
              <w:rPr>
                <w:sz w:val="20"/>
                <w:szCs w:val="20"/>
                <w:lang w:val="en-US"/>
              </w:rPr>
              <w:t>First name and family name (name at birth):</w:t>
            </w:r>
          </w:p>
          <w:p w14:paraId="5E5A0622" w14:textId="77777777" w:rsidR="00E061FE" w:rsidRPr="00E30FD2" w:rsidRDefault="00E061FE" w:rsidP="00944C83">
            <w:pPr>
              <w:rPr>
                <w:sz w:val="20"/>
                <w:szCs w:val="20"/>
                <w:lang w:val="en-US"/>
              </w:rPr>
            </w:pPr>
          </w:p>
        </w:tc>
        <w:tc>
          <w:tcPr>
            <w:tcW w:w="4491" w:type="dxa"/>
          </w:tcPr>
          <w:p w14:paraId="3EAA2CEE" w14:textId="77777777" w:rsidR="00E061FE" w:rsidRPr="00E30FD2" w:rsidRDefault="00E061FE" w:rsidP="00944C83">
            <w:pPr>
              <w:spacing w:line="276" w:lineRule="auto"/>
              <w:jc w:val="both"/>
              <w:rPr>
                <w:sz w:val="20"/>
                <w:szCs w:val="20"/>
                <w:lang w:val="en-US"/>
              </w:rPr>
            </w:pPr>
            <w:r w:rsidRPr="00E30FD2">
              <w:rPr>
                <w:sz w:val="20"/>
                <w:szCs w:val="20"/>
                <w:lang w:val="en-US"/>
              </w:rPr>
              <w:t>Address:</w:t>
            </w:r>
          </w:p>
          <w:p w14:paraId="218A737D" w14:textId="77777777" w:rsidR="00E061FE" w:rsidRPr="00E30FD2" w:rsidRDefault="00E061FE" w:rsidP="00944C83">
            <w:pPr>
              <w:rPr>
                <w:sz w:val="20"/>
                <w:szCs w:val="20"/>
                <w:lang w:val="en-US"/>
              </w:rPr>
            </w:pPr>
          </w:p>
        </w:tc>
      </w:tr>
      <w:tr w:rsidR="00E061FE" w:rsidRPr="009C6189" w14:paraId="05D7772A" w14:textId="77777777" w:rsidTr="00944C83">
        <w:trPr>
          <w:trHeight w:val="382"/>
        </w:trPr>
        <w:tc>
          <w:tcPr>
            <w:tcW w:w="4490" w:type="dxa"/>
          </w:tcPr>
          <w:p w14:paraId="7DB66706" w14:textId="77777777" w:rsidR="00E061FE" w:rsidRPr="00E30FD2" w:rsidRDefault="00E061FE" w:rsidP="00944C83">
            <w:pPr>
              <w:spacing w:line="276" w:lineRule="auto"/>
              <w:jc w:val="both"/>
              <w:rPr>
                <w:sz w:val="20"/>
                <w:szCs w:val="20"/>
                <w:lang w:val="en-US"/>
              </w:rPr>
            </w:pPr>
            <w:r w:rsidRPr="00E30FD2">
              <w:rPr>
                <w:sz w:val="20"/>
                <w:szCs w:val="20"/>
                <w:lang w:val="en-US"/>
              </w:rPr>
              <w:t>C</w:t>
            </w:r>
            <w:r>
              <w:rPr>
                <w:sz w:val="20"/>
                <w:szCs w:val="20"/>
                <w:lang w:val="en-US"/>
              </w:rPr>
              <w:t>i</w:t>
            </w:r>
            <w:r w:rsidRPr="00E30FD2">
              <w:rPr>
                <w:sz w:val="20"/>
                <w:szCs w:val="20"/>
                <w:lang w:val="en-US"/>
              </w:rPr>
              <w:t>tizenship:</w:t>
            </w:r>
          </w:p>
          <w:p w14:paraId="599B526E" w14:textId="77777777" w:rsidR="00E061FE" w:rsidRPr="00E30FD2" w:rsidRDefault="00E061FE" w:rsidP="00944C83">
            <w:pPr>
              <w:rPr>
                <w:sz w:val="20"/>
                <w:szCs w:val="20"/>
                <w:lang w:val="en-US"/>
              </w:rPr>
            </w:pPr>
          </w:p>
        </w:tc>
        <w:tc>
          <w:tcPr>
            <w:tcW w:w="4491" w:type="dxa"/>
          </w:tcPr>
          <w:p w14:paraId="36B62C8A" w14:textId="77777777" w:rsidR="00E061FE" w:rsidRPr="00E30FD2" w:rsidRDefault="00E061FE" w:rsidP="00944C83">
            <w:pPr>
              <w:rPr>
                <w:sz w:val="20"/>
                <w:szCs w:val="20"/>
                <w:lang w:val="en-US"/>
              </w:rPr>
            </w:pPr>
            <w:r w:rsidRPr="00E30FD2">
              <w:rPr>
                <w:sz w:val="20"/>
                <w:szCs w:val="20"/>
                <w:lang w:val="en-US"/>
              </w:rPr>
              <w:t>Temporary address:</w:t>
            </w:r>
          </w:p>
        </w:tc>
      </w:tr>
      <w:tr w:rsidR="00E061FE" w:rsidRPr="009C6189" w14:paraId="1ABB4D87" w14:textId="77777777" w:rsidTr="00944C83">
        <w:tc>
          <w:tcPr>
            <w:tcW w:w="4490" w:type="dxa"/>
          </w:tcPr>
          <w:p w14:paraId="36032F3F" w14:textId="77777777" w:rsidR="00E061FE" w:rsidRPr="00E30FD2" w:rsidRDefault="00E061FE" w:rsidP="00944C83">
            <w:pPr>
              <w:spacing w:line="276" w:lineRule="auto"/>
              <w:jc w:val="both"/>
              <w:rPr>
                <w:sz w:val="20"/>
                <w:szCs w:val="20"/>
                <w:lang w:val="en-US"/>
              </w:rPr>
            </w:pPr>
            <w:r w:rsidRPr="009C6189">
              <w:rPr>
                <w:sz w:val="20"/>
                <w:szCs w:val="20"/>
                <w:lang w:val="en-US"/>
              </w:rPr>
              <w:t>Place and date of birth</w:t>
            </w:r>
            <w:r w:rsidRPr="00E30FD2">
              <w:rPr>
                <w:sz w:val="20"/>
                <w:szCs w:val="20"/>
                <w:lang w:val="en-US"/>
              </w:rPr>
              <w:t>:</w:t>
            </w:r>
          </w:p>
          <w:p w14:paraId="33384513" w14:textId="77777777" w:rsidR="00E061FE" w:rsidRPr="00E30FD2" w:rsidRDefault="00E061FE" w:rsidP="00944C83">
            <w:pPr>
              <w:rPr>
                <w:sz w:val="20"/>
                <w:szCs w:val="20"/>
                <w:lang w:val="en-US"/>
              </w:rPr>
            </w:pPr>
          </w:p>
        </w:tc>
        <w:tc>
          <w:tcPr>
            <w:tcW w:w="4491" w:type="dxa"/>
          </w:tcPr>
          <w:p w14:paraId="10BEC4CB" w14:textId="77777777" w:rsidR="00E061FE" w:rsidRPr="00E30FD2" w:rsidRDefault="00E061FE" w:rsidP="00944C83">
            <w:pPr>
              <w:spacing w:line="276" w:lineRule="auto"/>
              <w:jc w:val="both"/>
              <w:rPr>
                <w:sz w:val="20"/>
                <w:szCs w:val="20"/>
                <w:lang w:val="en-US"/>
              </w:rPr>
            </w:pPr>
            <w:r w:rsidRPr="00E30FD2">
              <w:rPr>
                <w:sz w:val="20"/>
                <w:szCs w:val="20"/>
                <w:lang w:val="en-US"/>
              </w:rPr>
              <w:t>Type and number of identification document:</w:t>
            </w:r>
          </w:p>
          <w:p w14:paraId="01905FE4" w14:textId="77777777" w:rsidR="00E061FE" w:rsidRPr="00E30FD2" w:rsidRDefault="00E061FE" w:rsidP="00944C83">
            <w:pPr>
              <w:rPr>
                <w:sz w:val="20"/>
                <w:szCs w:val="20"/>
                <w:lang w:val="en-US"/>
              </w:rPr>
            </w:pPr>
          </w:p>
        </w:tc>
      </w:tr>
      <w:tr w:rsidR="00E061FE" w:rsidRPr="009C6189" w14:paraId="3A1B6A14" w14:textId="77777777" w:rsidTr="00944C83">
        <w:tc>
          <w:tcPr>
            <w:tcW w:w="4490" w:type="dxa"/>
          </w:tcPr>
          <w:p w14:paraId="1E99E127" w14:textId="77777777" w:rsidR="00E061FE" w:rsidRPr="00E30FD2" w:rsidRDefault="00E061FE" w:rsidP="00944C83">
            <w:pPr>
              <w:spacing w:line="276" w:lineRule="auto"/>
              <w:jc w:val="both"/>
              <w:rPr>
                <w:sz w:val="20"/>
                <w:szCs w:val="20"/>
                <w:lang w:val="en-US"/>
              </w:rPr>
            </w:pPr>
            <w:r w:rsidRPr="00E30FD2">
              <w:rPr>
                <w:sz w:val="20"/>
                <w:szCs w:val="20"/>
                <w:lang w:val="en-US"/>
              </w:rPr>
              <w:t>Mother’s name:</w:t>
            </w:r>
          </w:p>
          <w:p w14:paraId="105F617C" w14:textId="77777777" w:rsidR="00E061FE" w:rsidRPr="00E30FD2" w:rsidRDefault="00E061FE" w:rsidP="00944C83">
            <w:pPr>
              <w:rPr>
                <w:sz w:val="20"/>
                <w:szCs w:val="20"/>
                <w:lang w:val="en-US"/>
              </w:rPr>
            </w:pPr>
          </w:p>
        </w:tc>
        <w:tc>
          <w:tcPr>
            <w:tcW w:w="4491" w:type="dxa"/>
          </w:tcPr>
          <w:p w14:paraId="362B98BE" w14:textId="77777777" w:rsidR="00E061FE" w:rsidRPr="00E30FD2" w:rsidRDefault="00E061FE" w:rsidP="00944C83">
            <w:pPr>
              <w:spacing w:line="276" w:lineRule="auto"/>
              <w:jc w:val="both"/>
              <w:rPr>
                <w:sz w:val="20"/>
                <w:szCs w:val="20"/>
                <w:lang w:val="en-US"/>
              </w:rPr>
            </w:pPr>
            <w:r w:rsidRPr="00E30FD2">
              <w:rPr>
                <w:sz w:val="20"/>
                <w:szCs w:val="20"/>
                <w:lang w:val="en-US"/>
              </w:rPr>
              <w:t>Telephone number:</w:t>
            </w:r>
          </w:p>
          <w:p w14:paraId="418F862E" w14:textId="77777777" w:rsidR="00E061FE" w:rsidRPr="00E30FD2" w:rsidRDefault="00E061FE" w:rsidP="00944C83">
            <w:pPr>
              <w:rPr>
                <w:sz w:val="20"/>
                <w:szCs w:val="20"/>
                <w:lang w:val="en-US"/>
              </w:rPr>
            </w:pPr>
          </w:p>
        </w:tc>
      </w:tr>
    </w:tbl>
    <w:p w14:paraId="48C15329" w14:textId="35180BBC" w:rsidR="00E061FE" w:rsidRPr="004901D8" w:rsidRDefault="00E061FE" w:rsidP="00E061FE">
      <w:pPr>
        <w:jc w:val="both"/>
        <w:rPr>
          <w:sz w:val="20"/>
          <w:szCs w:val="20"/>
          <w:lang w:val="en-US"/>
        </w:rPr>
      </w:pPr>
      <w:r w:rsidRPr="004901D8">
        <w:rPr>
          <w:sz w:val="20"/>
          <w:szCs w:val="20"/>
          <w:lang w:val="en-US"/>
        </w:rPr>
        <w:t xml:space="preserve">In case the client is a contractual, or opposing party, represented by </w:t>
      </w:r>
      <w:r w:rsidR="009458BA" w:rsidRPr="004901D8">
        <w:rPr>
          <w:sz w:val="20"/>
          <w:szCs w:val="20"/>
          <w:lang w:val="en-US"/>
        </w:rPr>
        <w:t>an</w:t>
      </w:r>
      <w:r w:rsidR="009458BA">
        <w:rPr>
          <w:sz w:val="20"/>
          <w:szCs w:val="20"/>
          <w:lang w:val="en-US"/>
        </w:rPr>
        <w:t>o</w:t>
      </w:r>
      <w:r w:rsidR="009458BA" w:rsidRPr="004901D8">
        <w:rPr>
          <w:sz w:val="20"/>
          <w:szCs w:val="20"/>
          <w:lang w:val="en-US"/>
        </w:rPr>
        <w:t>ther</w:t>
      </w:r>
      <w:r w:rsidRPr="004901D8">
        <w:rPr>
          <w:sz w:val="20"/>
          <w:szCs w:val="20"/>
          <w:lang w:val="en-US"/>
        </w:rPr>
        <w:t xml:space="preserve"> attorney at law, or in case of customer due diligence carried out by another entity. (Name and address of the attorney at law, or entity carrying out the customer due diligence):</w:t>
      </w:r>
    </w:p>
    <w:p w14:paraId="3BA03A31" w14:textId="77777777" w:rsidR="00E061FE" w:rsidRPr="004901D8" w:rsidRDefault="00E061FE" w:rsidP="00E061FE">
      <w:pPr>
        <w:jc w:val="both"/>
        <w:rPr>
          <w:sz w:val="20"/>
          <w:szCs w:val="20"/>
          <w:lang w:val="en-US"/>
        </w:rPr>
      </w:pPr>
    </w:p>
    <w:p w14:paraId="0CE52BAB" w14:textId="77777777" w:rsidR="00E061FE" w:rsidRPr="004901D8" w:rsidRDefault="00E061FE" w:rsidP="00E061FE">
      <w:pPr>
        <w:jc w:val="center"/>
        <w:rPr>
          <w:b/>
          <w:sz w:val="20"/>
          <w:szCs w:val="20"/>
          <w:lang w:val="en-US"/>
        </w:rPr>
      </w:pPr>
      <w:r w:rsidRPr="004901D8">
        <w:rPr>
          <w:b/>
          <w:sz w:val="20"/>
          <w:szCs w:val="20"/>
          <w:lang w:val="en-US"/>
        </w:rPr>
        <w:t>STATEMENT ON DATA PROCESSING</w:t>
      </w:r>
    </w:p>
    <w:p w14:paraId="4EC8E5A2" w14:textId="77777777" w:rsidR="00E061FE" w:rsidRPr="004901D8" w:rsidRDefault="00E061FE" w:rsidP="00E061FE">
      <w:pPr>
        <w:pStyle w:val="Szvegtrzs"/>
        <w:rPr>
          <w:b/>
          <w:bCs/>
          <w:sz w:val="20"/>
          <w:szCs w:val="20"/>
          <w:lang w:val="en-US"/>
        </w:rPr>
      </w:pPr>
    </w:p>
    <w:p w14:paraId="0C1E5FA1" w14:textId="77777777" w:rsidR="00E061FE" w:rsidRPr="004901D8" w:rsidRDefault="00E061FE" w:rsidP="00E061FE">
      <w:pPr>
        <w:pStyle w:val="Szvegtrzs"/>
        <w:numPr>
          <w:ilvl w:val="0"/>
          <w:numId w:val="1"/>
        </w:numPr>
        <w:spacing w:after="0"/>
        <w:jc w:val="both"/>
        <w:rPr>
          <w:b/>
          <w:bCs/>
          <w:sz w:val="20"/>
          <w:szCs w:val="20"/>
          <w:lang w:val="en-US"/>
        </w:rPr>
      </w:pPr>
      <w:r w:rsidRPr="004901D8">
        <w:rPr>
          <w:sz w:val="20"/>
          <w:szCs w:val="20"/>
          <w:lang w:val="en-US"/>
        </w:rPr>
        <w:t>I, the undersigned hereby consent to the copying of the personal documents shown by me as part of the customer due diligence, or customer identification carried out by the attorney at law, and to the processing of my data ther</w:t>
      </w:r>
      <w:r>
        <w:rPr>
          <w:sz w:val="20"/>
          <w:szCs w:val="20"/>
          <w:lang w:val="en-US"/>
        </w:rPr>
        <w:t>e</w:t>
      </w:r>
      <w:r w:rsidRPr="004901D8">
        <w:rPr>
          <w:sz w:val="20"/>
          <w:szCs w:val="20"/>
          <w:lang w:val="en-US"/>
        </w:rPr>
        <w:t>by carried out as part of fulfilling his/her obligations concerning the agency agreement.</w:t>
      </w:r>
    </w:p>
    <w:p w14:paraId="04476CEC" w14:textId="77777777" w:rsidR="00E061FE" w:rsidRPr="004901D8" w:rsidRDefault="00E061FE" w:rsidP="00E061FE">
      <w:pPr>
        <w:pStyle w:val="Szvegtrzs"/>
        <w:jc w:val="both"/>
        <w:rPr>
          <w:b/>
          <w:bCs/>
          <w:sz w:val="20"/>
          <w:szCs w:val="20"/>
          <w:lang w:val="en-US"/>
        </w:rPr>
      </w:pPr>
    </w:p>
    <w:p w14:paraId="432A4D83" w14:textId="7686FC37" w:rsidR="00E061FE" w:rsidRPr="004901D8" w:rsidRDefault="00E061FE" w:rsidP="00E061FE">
      <w:pPr>
        <w:pStyle w:val="Szvegtrzs"/>
        <w:numPr>
          <w:ilvl w:val="0"/>
          <w:numId w:val="1"/>
        </w:numPr>
        <w:spacing w:after="0"/>
        <w:jc w:val="both"/>
        <w:rPr>
          <w:bCs/>
          <w:sz w:val="20"/>
          <w:szCs w:val="20"/>
          <w:lang w:val="en-US"/>
        </w:rPr>
      </w:pPr>
      <w:r w:rsidRPr="004901D8">
        <w:rPr>
          <w:sz w:val="20"/>
          <w:szCs w:val="20"/>
          <w:lang w:val="en-US"/>
        </w:rPr>
        <w:t>In case of customer due diligence carried out by another entity: I, the undersigned hereby consent to the provision of the personal identification data processed by the attorney at law for the customer due diligence carried out by the other entity.</w:t>
      </w:r>
    </w:p>
    <w:p w14:paraId="48EC61C6" w14:textId="77777777" w:rsidR="00E061FE" w:rsidRPr="004901D8" w:rsidRDefault="00E061FE" w:rsidP="00E061FE">
      <w:pPr>
        <w:jc w:val="both"/>
        <w:rPr>
          <w:sz w:val="20"/>
          <w:szCs w:val="20"/>
          <w:lang w:val="en-US"/>
        </w:rPr>
      </w:pPr>
    </w:p>
    <w:p w14:paraId="2F6FB1D6" w14:textId="77777777" w:rsidR="00E061FE" w:rsidRPr="004901D8" w:rsidRDefault="00E061FE" w:rsidP="00E061FE">
      <w:pPr>
        <w:jc w:val="center"/>
        <w:rPr>
          <w:b/>
          <w:sz w:val="20"/>
          <w:szCs w:val="20"/>
          <w:lang w:val="en-US"/>
        </w:rPr>
      </w:pPr>
      <w:r w:rsidRPr="004901D8">
        <w:rPr>
          <w:b/>
          <w:sz w:val="20"/>
          <w:szCs w:val="20"/>
          <w:lang w:val="en-US"/>
        </w:rPr>
        <w:t>STATEMENT CONCERNING THE BENEFICIAL OWNER</w:t>
      </w:r>
    </w:p>
    <w:p w14:paraId="6B062E77" w14:textId="77777777" w:rsidR="00E061FE" w:rsidRPr="004901D8" w:rsidRDefault="00E061FE" w:rsidP="00E061FE">
      <w:pPr>
        <w:jc w:val="both"/>
        <w:rPr>
          <w:sz w:val="20"/>
          <w:szCs w:val="20"/>
          <w:lang w:val="en-US"/>
        </w:rPr>
      </w:pPr>
    </w:p>
    <w:p w14:paraId="67316F42" w14:textId="56043370" w:rsidR="00E061FE" w:rsidRPr="004901D8" w:rsidRDefault="00E061FE" w:rsidP="00E061FE">
      <w:pPr>
        <w:jc w:val="both"/>
        <w:rPr>
          <w:sz w:val="20"/>
          <w:szCs w:val="20"/>
          <w:lang w:val="en-US"/>
        </w:rPr>
      </w:pPr>
      <w:r w:rsidRPr="004901D8">
        <w:rPr>
          <w:sz w:val="20"/>
          <w:szCs w:val="20"/>
          <w:lang w:val="en-US"/>
        </w:rPr>
        <w:t xml:space="preserve">I, the undersigned in accordance with the provisions of Subsection (1) of Section 8 of Act </w:t>
      </w:r>
      <w:r w:rsidR="009458BA">
        <w:rPr>
          <w:sz w:val="20"/>
          <w:szCs w:val="20"/>
          <w:lang w:val="en-US"/>
        </w:rPr>
        <w:t>CXXXVI</w:t>
      </w:r>
      <w:r w:rsidRPr="004901D8">
        <w:rPr>
          <w:sz w:val="20"/>
          <w:szCs w:val="20"/>
          <w:lang w:val="en-US"/>
        </w:rPr>
        <w:t xml:space="preserve"> of 2007 on the prevention and stopping of the financial support of money laundering and terrorism, hereby declare that concerning the agency agreement concluded with the attorney at law </w:t>
      </w:r>
    </w:p>
    <w:p w14:paraId="6E8623B2" w14:textId="77777777" w:rsidR="00E061FE" w:rsidRPr="004901D8" w:rsidRDefault="00E061FE" w:rsidP="00E061FE">
      <w:pPr>
        <w:jc w:val="both"/>
        <w:rPr>
          <w:sz w:val="20"/>
          <w:szCs w:val="20"/>
          <w:lang w:val="en-US"/>
        </w:rPr>
      </w:pPr>
    </w:p>
    <w:p w14:paraId="2B145302" w14:textId="77777777" w:rsidR="00E061FE" w:rsidRPr="004901D8" w:rsidRDefault="00E061FE" w:rsidP="00E061FE">
      <w:pPr>
        <w:pStyle w:val="Listaszerbekezds"/>
        <w:numPr>
          <w:ilvl w:val="0"/>
          <w:numId w:val="2"/>
        </w:numPr>
        <w:spacing w:after="0"/>
        <w:jc w:val="both"/>
        <w:rPr>
          <w:rFonts w:ascii="Times New Roman" w:hAnsi="Times New Roman" w:cs="Times New Roman"/>
          <w:sz w:val="20"/>
          <w:szCs w:val="20"/>
          <w:lang w:val="en-US"/>
        </w:rPr>
      </w:pPr>
      <w:r w:rsidRPr="004901D8">
        <w:rPr>
          <w:rFonts w:ascii="Times New Roman" w:hAnsi="Times New Roman" w:cs="Times New Roman"/>
          <w:sz w:val="20"/>
          <w:szCs w:val="20"/>
          <w:lang w:val="en-US"/>
        </w:rPr>
        <w:t>I act on my own behalf, or on behalf of the client represented by me.</w:t>
      </w:r>
    </w:p>
    <w:p w14:paraId="45C14A92" w14:textId="77777777" w:rsidR="00E061FE" w:rsidRPr="004901D8" w:rsidRDefault="00E061FE" w:rsidP="00E061FE">
      <w:pPr>
        <w:pStyle w:val="Listaszerbekezds"/>
        <w:numPr>
          <w:ilvl w:val="0"/>
          <w:numId w:val="2"/>
        </w:numPr>
        <w:spacing w:after="0"/>
        <w:jc w:val="both"/>
        <w:rPr>
          <w:rFonts w:ascii="Times New Roman" w:hAnsi="Times New Roman" w:cs="Times New Roman"/>
          <w:sz w:val="20"/>
          <w:szCs w:val="20"/>
          <w:lang w:val="en-US"/>
        </w:rPr>
      </w:pPr>
      <w:r w:rsidRPr="004901D8">
        <w:rPr>
          <w:rFonts w:ascii="Times New Roman" w:hAnsi="Times New Roman" w:cs="Times New Roman"/>
          <w:sz w:val="20"/>
          <w:szCs w:val="20"/>
          <w:lang w:val="en-US"/>
        </w:rPr>
        <w:t>I act on behalf of a beneficial owner.</w:t>
      </w:r>
    </w:p>
    <w:p w14:paraId="23568A86" w14:textId="77777777" w:rsidR="00E061FE" w:rsidRPr="004901D8" w:rsidRDefault="00E061FE" w:rsidP="00E061FE">
      <w:pPr>
        <w:jc w:val="both"/>
        <w:rPr>
          <w:sz w:val="20"/>
          <w:szCs w:val="20"/>
          <w:lang w:val="en-US"/>
        </w:rPr>
      </w:pPr>
    </w:p>
    <w:p w14:paraId="4A0CF518" w14:textId="525C5D86" w:rsidR="00E061FE" w:rsidRPr="004901D8" w:rsidRDefault="00E061FE" w:rsidP="00E061FE">
      <w:pPr>
        <w:jc w:val="both"/>
        <w:rPr>
          <w:sz w:val="20"/>
          <w:szCs w:val="20"/>
          <w:lang w:val="en-US"/>
        </w:rPr>
      </w:pPr>
      <w:r w:rsidRPr="004901D8">
        <w:rPr>
          <w:sz w:val="20"/>
          <w:szCs w:val="20"/>
          <w:lang w:val="en-US"/>
        </w:rPr>
        <w:t xml:space="preserve">I, the undersigned – in order to verify the validity of the above data, and their identity with the data in the registers, concerning the countersigning of the documents drafted by the attorney at law, in accordance with Section 27/B. of Act </w:t>
      </w:r>
      <w:r w:rsidR="009458BA">
        <w:rPr>
          <w:sz w:val="20"/>
          <w:szCs w:val="20"/>
          <w:lang w:val="en-US"/>
        </w:rPr>
        <w:t>IX of 1998</w:t>
      </w:r>
      <w:bookmarkStart w:id="0" w:name="_GoBack"/>
      <w:bookmarkEnd w:id="0"/>
      <w:r w:rsidRPr="004901D8">
        <w:rPr>
          <w:sz w:val="20"/>
          <w:szCs w:val="20"/>
          <w:lang w:val="en-US"/>
        </w:rPr>
        <w:t xml:space="preserve"> on Attorneys – hereby </w:t>
      </w:r>
      <w:r w:rsidRPr="004901D8">
        <w:rPr>
          <w:b/>
          <w:sz w:val="20"/>
          <w:szCs w:val="20"/>
          <w:lang w:val="en-US"/>
        </w:rPr>
        <w:t>consent / do not consent</w:t>
      </w:r>
      <w:r w:rsidRPr="004901D8">
        <w:rPr>
          <w:sz w:val="20"/>
          <w:szCs w:val="20"/>
          <w:lang w:val="en-US"/>
        </w:rPr>
        <w:t xml:space="preserve"> to the contacting of the authorities, which keep a register of personal data and address, driving license, passport, or processing the data of the central alien policing register.</w:t>
      </w:r>
    </w:p>
    <w:p w14:paraId="6E237F52" w14:textId="77777777" w:rsidR="00E061FE" w:rsidRPr="004901D8" w:rsidRDefault="00E061FE" w:rsidP="00E061FE">
      <w:pPr>
        <w:jc w:val="both"/>
        <w:rPr>
          <w:sz w:val="20"/>
          <w:szCs w:val="20"/>
          <w:lang w:val="en-US"/>
        </w:rPr>
      </w:pPr>
    </w:p>
    <w:p w14:paraId="62D85251" w14:textId="77777777" w:rsidR="00E061FE" w:rsidRPr="004901D8" w:rsidRDefault="00E061FE" w:rsidP="00E061FE">
      <w:pPr>
        <w:jc w:val="both"/>
        <w:rPr>
          <w:sz w:val="20"/>
          <w:szCs w:val="20"/>
          <w:lang w:val="en-US"/>
        </w:rPr>
      </w:pPr>
      <w:r w:rsidRPr="004901D8">
        <w:rPr>
          <w:sz w:val="20"/>
          <w:szCs w:val="20"/>
          <w:lang w:val="en-US"/>
        </w:rPr>
        <w:t xml:space="preserve">I, the undersigned hereby declare that the attorney at law has given proper notification concerning the scope of the data he/she is entitled to check in case the above consent is given or denied. </w:t>
      </w:r>
    </w:p>
    <w:p w14:paraId="1FDACC10" w14:textId="77777777" w:rsidR="00E061FE" w:rsidRPr="004901D8" w:rsidRDefault="00E061FE" w:rsidP="00E061FE">
      <w:pPr>
        <w:rPr>
          <w:sz w:val="20"/>
          <w:szCs w:val="20"/>
          <w:lang w:val="en-US"/>
        </w:rPr>
      </w:pPr>
    </w:p>
    <w:p w14:paraId="27D3451A" w14:textId="77777777" w:rsidR="00E061FE" w:rsidRPr="004901D8" w:rsidRDefault="00E061FE" w:rsidP="00E061FE">
      <w:pPr>
        <w:rPr>
          <w:lang w:val="en-US"/>
        </w:rPr>
      </w:pPr>
    </w:p>
    <w:p w14:paraId="6F0EAE44" w14:textId="77777777" w:rsidR="00E061FE" w:rsidRPr="004901D8" w:rsidRDefault="00E061FE" w:rsidP="00E061FE">
      <w:pPr>
        <w:jc w:val="both"/>
        <w:rPr>
          <w:sz w:val="20"/>
          <w:szCs w:val="20"/>
          <w:lang w:val="en-US"/>
        </w:rPr>
      </w:pPr>
      <w:r w:rsidRPr="004901D8">
        <w:rPr>
          <w:sz w:val="20"/>
          <w:szCs w:val="20"/>
          <w:lang w:val="en-US"/>
        </w:rPr>
        <w:t xml:space="preserve">Dated: </w:t>
      </w:r>
      <w:r w:rsidRPr="003F21BC">
        <w:rPr>
          <w:sz w:val="20"/>
          <w:szCs w:val="20"/>
          <w:lang w:val="en-US"/>
        </w:rPr>
        <w:t>Budapest</w:t>
      </w:r>
      <w:r w:rsidRPr="004901D8">
        <w:rPr>
          <w:sz w:val="20"/>
          <w:szCs w:val="20"/>
          <w:lang w:val="en-US"/>
        </w:rPr>
        <w:t>, _______________</w:t>
      </w:r>
    </w:p>
    <w:p w14:paraId="21404CE8" w14:textId="77777777" w:rsidR="00E061FE" w:rsidRPr="004901D8" w:rsidRDefault="00E061FE" w:rsidP="00E061FE">
      <w:pPr>
        <w:jc w:val="both"/>
        <w:rPr>
          <w:sz w:val="20"/>
          <w:szCs w:val="20"/>
          <w:lang w:val="en-US"/>
        </w:rPr>
      </w:pPr>
    </w:p>
    <w:p w14:paraId="3AD330D4" w14:textId="77777777" w:rsidR="00E061FE" w:rsidRPr="004901D8" w:rsidRDefault="00E061FE" w:rsidP="00E061FE">
      <w:pPr>
        <w:jc w:val="both"/>
        <w:rPr>
          <w:sz w:val="20"/>
          <w:szCs w:val="20"/>
          <w:lang w:val="en-US"/>
        </w:rPr>
      </w:pPr>
    </w:p>
    <w:p w14:paraId="530518F8" w14:textId="77777777" w:rsidR="00E061FE" w:rsidRPr="004901D8" w:rsidRDefault="00E061FE" w:rsidP="00E061FE">
      <w:pPr>
        <w:jc w:val="center"/>
        <w:rPr>
          <w:sz w:val="20"/>
          <w:szCs w:val="20"/>
          <w:lang w:val="en-US"/>
        </w:rPr>
      </w:pPr>
      <w:r w:rsidRPr="004901D8">
        <w:rPr>
          <w:sz w:val="20"/>
          <w:szCs w:val="20"/>
          <w:lang w:val="en-US"/>
        </w:rPr>
        <w:t>____________________________</w:t>
      </w:r>
    </w:p>
    <w:p w14:paraId="059BC7C6" w14:textId="77777777" w:rsidR="00E061FE" w:rsidRDefault="00E061FE" w:rsidP="00E061FE">
      <w:pPr>
        <w:jc w:val="center"/>
      </w:pPr>
      <w:r w:rsidRPr="004901D8">
        <w:rPr>
          <w:sz w:val="20"/>
          <w:szCs w:val="20"/>
          <w:lang w:val="en-US"/>
        </w:rPr>
        <w:t>Signature of the Client</w:t>
      </w:r>
    </w:p>
    <w:p w14:paraId="444BBD10" w14:textId="77777777" w:rsidR="00E061FE" w:rsidRDefault="00E061FE" w:rsidP="00E061FE"/>
    <w:p w14:paraId="02559237" w14:textId="77777777" w:rsidR="00E15C30" w:rsidRPr="00E061FE" w:rsidRDefault="00E15C30" w:rsidP="00E061FE"/>
    <w:sectPr w:rsidR="00E15C30" w:rsidRPr="00E061FE" w:rsidSect="00E061FE">
      <w:headerReference w:type="default" r:id="rId10"/>
      <w:footerReference w:type="default" r:id="rId11"/>
      <w:pgSz w:w="11906" w:h="16838" w:code="9"/>
      <w:pgMar w:top="1985"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5923A" w14:textId="77777777" w:rsidR="00C16DE5" w:rsidRDefault="00C16DE5" w:rsidP="00B628F0">
      <w:r>
        <w:separator/>
      </w:r>
    </w:p>
  </w:endnote>
  <w:endnote w:type="continuationSeparator" w:id="0">
    <w:p w14:paraId="0255923B" w14:textId="77777777" w:rsidR="00C16DE5" w:rsidRDefault="00C16DE5" w:rsidP="00B6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5923E" w14:textId="77777777" w:rsidR="00F1450C" w:rsidRDefault="00D2457E" w:rsidP="006E64B4">
    <w:pPr>
      <w:pStyle w:val="llb"/>
      <w:jc w:val="center"/>
    </w:pPr>
    <w:r>
      <w:rPr>
        <w:noProof/>
        <w:lang w:eastAsia="hu-HU"/>
      </w:rPr>
      <mc:AlternateContent>
        <mc:Choice Requires="wps">
          <w:drawing>
            <wp:anchor distT="0" distB="0" distL="114300" distR="114300" simplePos="0" relativeHeight="251663360" behindDoc="0" locked="1" layoutInCell="1" allowOverlap="1" wp14:anchorId="02559243" wp14:editId="02559244">
              <wp:simplePos x="0" y="0"/>
              <wp:positionH relativeFrom="page">
                <wp:posOffset>896620</wp:posOffset>
              </wp:positionH>
              <wp:positionV relativeFrom="page">
                <wp:posOffset>9911080</wp:posOffset>
              </wp:positionV>
              <wp:extent cx="5759450" cy="439420"/>
              <wp:effectExtent l="0" t="0" r="0" b="0"/>
              <wp:wrapNone/>
              <wp:docPr id="5" name="Szövegdoboz 5"/>
              <wp:cNvGraphicFramePr/>
              <a:graphic xmlns:a="http://schemas.openxmlformats.org/drawingml/2006/main">
                <a:graphicData uri="http://schemas.microsoft.com/office/word/2010/wordprocessingShape">
                  <wps:wsp>
                    <wps:cNvSpPr txBox="1"/>
                    <wps:spPr>
                      <a:xfrm>
                        <a:off x="0" y="0"/>
                        <a:ext cx="5759450"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59247" w14:textId="77777777" w:rsidR="00D2457E" w:rsidRPr="00836B54" w:rsidRDefault="00D2457E" w:rsidP="00D2457E">
                          <w:pPr>
                            <w:pStyle w:val="llb"/>
                            <w:jc w:val="center"/>
                            <w:rPr>
                              <w:rFonts w:ascii="Georgia" w:eastAsia="Arial Unicode MS" w:hAnsi="Georgia" w:cs="Arial Unicode MS"/>
                              <w:smallCaps/>
                              <w:color w:val="1F497D" w:themeColor="text2"/>
                              <w:sz w:val="19"/>
                              <w:szCs w:val="19"/>
                            </w:rPr>
                          </w:pPr>
                          <w:proofErr w:type="gramStart"/>
                          <w:r w:rsidRPr="00836B54">
                            <w:rPr>
                              <w:rFonts w:ascii="Georgia" w:eastAsia="Arial Unicode MS" w:hAnsi="Georgia" w:cs="Arial Unicode MS"/>
                              <w:smallCaps/>
                              <w:color w:val="1F497D" w:themeColor="text2"/>
                              <w:sz w:val="19"/>
                              <w:szCs w:val="19"/>
                            </w:rPr>
                            <w:t>cím</w:t>
                          </w:r>
                          <w:proofErr w:type="gramEnd"/>
                          <w:r w:rsidRPr="00836B54">
                            <w:rPr>
                              <w:rFonts w:ascii="Georgia" w:eastAsia="Arial Unicode MS" w:hAnsi="Georgia" w:cs="Arial Unicode MS"/>
                              <w:smallCaps/>
                              <w:color w:val="1F497D" w:themeColor="text2"/>
                              <w:sz w:val="19"/>
                              <w:szCs w:val="19"/>
                            </w:rPr>
                            <w:t xml:space="preserve">: 1053 Budapest, Papnövelde u. 8.   |   e-mail: </w:t>
                          </w:r>
                          <w:proofErr w:type="spellStart"/>
                          <w:r w:rsidRPr="00836B54">
                            <w:rPr>
                              <w:rFonts w:ascii="Georgia" w:eastAsia="Arial Unicode MS" w:hAnsi="Georgia" w:cs="Arial Unicode MS"/>
                              <w:smallCaps/>
                              <w:color w:val="1F497D" w:themeColor="text2"/>
                              <w:sz w:val="19"/>
                              <w:szCs w:val="19"/>
                            </w:rPr>
                            <w:t>titkarsag</w:t>
                          </w:r>
                          <w:proofErr w:type="spellEnd"/>
                          <w:r w:rsidRPr="00836B54">
                            <w:rPr>
                              <w:rFonts w:ascii="Georgia" w:eastAsia="Arial Unicode MS" w:hAnsi="Georgia" w:cs="Arial Unicode MS"/>
                              <w:smallCaps/>
                              <w:color w:val="1F497D" w:themeColor="text2"/>
                              <w:sz w:val="19"/>
                              <w:szCs w:val="19"/>
                            </w:rPr>
                            <w:t>@drolasz.hu   |   web: www.drolasz.hu</w:t>
                          </w:r>
                        </w:p>
                        <w:p w14:paraId="02559248" w14:textId="77777777" w:rsidR="00D2457E" w:rsidRDefault="00D2457E" w:rsidP="00D2457E">
                          <w:pPr>
                            <w:jc w:val="center"/>
                          </w:pPr>
                          <w:proofErr w:type="gramStart"/>
                          <w:r w:rsidRPr="00836B54">
                            <w:rPr>
                              <w:rFonts w:ascii="Georgia" w:eastAsia="Arial Unicode MS" w:hAnsi="Georgia" w:cs="Arial Unicode MS"/>
                              <w:smallCaps/>
                              <w:color w:val="1F497D" w:themeColor="text2"/>
                              <w:sz w:val="19"/>
                              <w:szCs w:val="19"/>
                            </w:rPr>
                            <w:t>tel</w:t>
                          </w:r>
                          <w:proofErr w:type="gramEnd"/>
                          <w:r w:rsidRPr="00836B54">
                            <w:rPr>
                              <w:rFonts w:ascii="Georgia" w:eastAsia="Arial Unicode MS" w:hAnsi="Georgia" w:cs="Arial Unicode MS"/>
                              <w:smallCaps/>
                              <w:color w:val="1F497D" w:themeColor="text2"/>
                              <w:sz w:val="19"/>
                              <w:szCs w:val="19"/>
                            </w:rPr>
                            <w:t>.: +36 1 4 111 903   |   fax: +36 1 4 111 904   |   mobiltelefon: +36 20 341 7046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59243" id="_x0000_t202" coordsize="21600,21600" o:spt="202" path="m,l,21600r21600,l21600,xe">
              <v:stroke joinstyle="miter"/>
              <v:path gradientshapeok="t" o:connecttype="rect"/>
            </v:shapetype>
            <v:shape id="Szövegdoboz 5" o:spid="_x0000_s1026" type="#_x0000_t202" style="position:absolute;left:0;text-align:left;margin-left:70.6pt;margin-top:780.4pt;width:453.5pt;height:34.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" filled="f" stroked="f" strokeweight=".5pt">
              <v:textbox>
                <w:txbxContent>
                  <w:p w14:paraId="02559247" w14:textId="77777777" w:rsidR="00D2457E" w:rsidRPr="00836B54" w:rsidRDefault="00D2457E" w:rsidP="00D2457E">
                    <w:pPr>
                      <w:pStyle w:val="llb"/>
                      <w:jc w:val="center"/>
                      <w:rPr>
                        <w:rFonts w:ascii="Georgia" w:eastAsia="Arial Unicode MS" w:hAnsi="Georgia" w:cs="Arial Unicode MS"/>
                        <w:smallCaps/>
                        <w:color w:val="1F497D" w:themeColor="text2"/>
                        <w:sz w:val="19"/>
                        <w:szCs w:val="19"/>
                      </w:rPr>
                    </w:pPr>
                    <w:proofErr w:type="gramStart"/>
                    <w:r w:rsidRPr="00836B54">
                      <w:rPr>
                        <w:rFonts w:ascii="Georgia" w:eastAsia="Arial Unicode MS" w:hAnsi="Georgia" w:cs="Arial Unicode MS"/>
                        <w:smallCaps/>
                        <w:color w:val="1F497D" w:themeColor="text2"/>
                        <w:sz w:val="19"/>
                        <w:szCs w:val="19"/>
                      </w:rPr>
                      <w:t>cím</w:t>
                    </w:r>
                    <w:proofErr w:type="gramEnd"/>
                    <w:r w:rsidRPr="00836B54">
                      <w:rPr>
                        <w:rFonts w:ascii="Georgia" w:eastAsia="Arial Unicode MS" w:hAnsi="Georgia" w:cs="Arial Unicode MS"/>
                        <w:smallCaps/>
                        <w:color w:val="1F497D" w:themeColor="text2"/>
                        <w:sz w:val="19"/>
                        <w:szCs w:val="19"/>
                      </w:rPr>
                      <w:t xml:space="preserve">: 1053 Budapest, Papnövelde u. 8.   |   e-mail: </w:t>
                    </w:r>
                    <w:proofErr w:type="spellStart"/>
                    <w:r w:rsidRPr="00836B54">
                      <w:rPr>
                        <w:rFonts w:ascii="Georgia" w:eastAsia="Arial Unicode MS" w:hAnsi="Georgia" w:cs="Arial Unicode MS"/>
                        <w:smallCaps/>
                        <w:color w:val="1F497D" w:themeColor="text2"/>
                        <w:sz w:val="19"/>
                        <w:szCs w:val="19"/>
                      </w:rPr>
                      <w:t>titkarsag</w:t>
                    </w:r>
                    <w:proofErr w:type="spellEnd"/>
                    <w:r w:rsidRPr="00836B54">
                      <w:rPr>
                        <w:rFonts w:ascii="Georgia" w:eastAsia="Arial Unicode MS" w:hAnsi="Georgia" w:cs="Arial Unicode MS"/>
                        <w:smallCaps/>
                        <w:color w:val="1F497D" w:themeColor="text2"/>
                        <w:sz w:val="19"/>
                        <w:szCs w:val="19"/>
                      </w:rPr>
                      <w:t>@drolasz.hu   |   web: www.drolasz.hu</w:t>
                    </w:r>
                  </w:p>
                  <w:p w14:paraId="02559248" w14:textId="77777777" w:rsidR="00D2457E" w:rsidRDefault="00D2457E" w:rsidP="00D2457E">
                    <w:pPr>
                      <w:jc w:val="center"/>
                    </w:pPr>
                    <w:proofErr w:type="gramStart"/>
                    <w:r w:rsidRPr="00836B54">
                      <w:rPr>
                        <w:rFonts w:ascii="Georgia" w:eastAsia="Arial Unicode MS" w:hAnsi="Georgia" w:cs="Arial Unicode MS"/>
                        <w:smallCaps/>
                        <w:color w:val="1F497D" w:themeColor="text2"/>
                        <w:sz w:val="19"/>
                        <w:szCs w:val="19"/>
                      </w:rPr>
                      <w:t>tel</w:t>
                    </w:r>
                    <w:proofErr w:type="gramEnd"/>
                    <w:r w:rsidRPr="00836B54">
                      <w:rPr>
                        <w:rFonts w:ascii="Georgia" w:eastAsia="Arial Unicode MS" w:hAnsi="Georgia" w:cs="Arial Unicode MS"/>
                        <w:smallCaps/>
                        <w:color w:val="1F497D" w:themeColor="text2"/>
                        <w:sz w:val="19"/>
                        <w:szCs w:val="19"/>
                      </w:rPr>
                      <w:t>.: +36 1 4 111 903   |   fax: +36 1 4 111 904   |   mobiltelefon: +36 20 341 7046</w:t>
                    </w:r>
                  </w:p>
                </w:txbxContent>
              </v:textbox>
              <w10:wrap anchorx="page" anchory="page"/>
              <w10:anchorlock/>
            </v:shape>
          </w:pict>
        </mc:Fallback>
      </mc:AlternateContent>
    </w:r>
    <w:r w:rsidR="00F1450C">
      <w:rPr>
        <w:noProof/>
        <w:lang w:eastAsia="hu-HU"/>
      </w:rPr>
      <mc:AlternateContent>
        <mc:Choice Requires="wps">
          <w:drawing>
            <wp:anchor distT="0" distB="0" distL="114300" distR="114300" simplePos="0" relativeHeight="251662336" behindDoc="0" locked="1" layoutInCell="1" allowOverlap="1" wp14:anchorId="02559245" wp14:editId="02559246">
              <wp:simplePos x="0" y="0"/>
              <wp:positionH relativeFrom="page">
                <wp:align>center</wp:align>
              </wp:positionH>
              <wp:positionV relativeFrom="page">
                <wp:posOffset>9901555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85C5CE" id="Egyenes összekötő 4" o:spid="_x0000_s1026" style="position:absolute;z-index:251662336;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79.65pt" to="453.5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" strokecolor="#1f497d [3215]" strokeweight="1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59238" w14:textId="77777777" w:rsidR="00C16DE5" w:rsidRDefault="00C16DE5" w:rsidP="00B628F0">
      <w:r>
        <w:separator/>
      </w:r>
    </w:p>
  </w:footnote>
  <w:footnote w:type="continuationSeparator" w:id="0">
    <w:p w14:paraId="02559239" w14:textId="77777777" w:rsidR="00C16DE5" w:rsidRDefault="00C16DE5" w:rsidP="00B62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5923C" w14:textId="77777777" w:rsidR="00B628F0" w:rsidRDefault="00B628F0" w:rsidP="00B628F0">
    <w:r>
      <w:rPr>
        <w:noProof/>
      </w:rPr>
      <mc:AlternateContent>
        <mc:Choice Requires="wps">
          <w:drawing>
            <wp:anchor distT="0" distB="0" distL="114300" distR="114300" simplePos="0" relativeHeight="251659264" behindDoc="0" locked="1" layoutInCell="1" allowOverlap="1" wp14:anchorId="0255923F" wp14:editId="02559240">
              <wp:simplePos x="0" y="0"/>
              <wp:positionH relativeFrom="page">
                <wp:posOffset>2124075</wp:posOffset>
              </wp:positionH>
              <wp:positionV relativeFrom="page">
                <wp:posOffset>685800</wp:posOffset>
              </wp:positionV>
              <wp:extent cx="4500000" cy="0"/>
              <wp:effectExtent l="0" t="0" r="15240" b="19050"/>
              <wp:wrapNone/>
              <wp:docPr id="2" name="Egyenes összekötő 2"/>
              <wp:cNvGraphicFramePr/>
              <a:graphic xmlns:a="http://schemas.openxmlformats.org/drawingml/2006/main">
                <a:graphicData uri="http://schemas.microsoft.com/office/word/2010/wordprocessingShape">
                  <wps:wsp>
                    <wps:cNvCnPr/>
                    <wps:spPr>
                      <a:xfrm>
                        <a:off x="0" y="0"/>
                        <a:ext cx="4500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91F980" id="Egyenes összekötő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67.25pt,54pt" to="52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" strokecolor="#1f497d [3215]" strokeweight="1pt">
              <w10:wrap anchorx="page" anchory="page"/>
              <w10:anchorlock/>
            </v:line>
          </w:pict>
        </mc:Fallback>
      </mc:AlternateContent>
    </w:r>
    <w:r>
      <w:rPr>
        <w:noProof/>
      </w:rPr>
      <w:drawing>
        <wp:anchor distT="0" distB="0" distL="114300" distR="114300" simplePos="0" relativeHeight="251660288" behindDoc="0" locked="1" layoutInCell="1" allowOverlap="1" wp14:anchorId="02559241" wp14:editId="02559242">
          <wp:simplePos x="0" y="0"/>
          <wp:positionH relativeFrom="page">
            <wp:posOffset>900430</wp:posOffset>
          </wp:positionH>
          <wp:positionV relativeFrom="page">
            <wp:posOffset>360045</wp:posOffset>
          </wp:positionV>
          <wp:extent cx="1076400" cy="601200"/>
          <wp:effectExtent l="0" t="0" r="0" b="8890"/>
          <wp:wrapNone/>
          <wp:docPr id="3" name="Kép 3" descr="C:\Users\András\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ás\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4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5923D" w14:textId="77777777" w:rsidR="00B628F0" w:rsidRDefault="00B628F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D1FA7"/>
    <w:multiLevelType w:val="hybridMultilevel"/>
    <w:tmpl w:val="F028DF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F8B00F1"/>
    <w:multiLevelType w:val="hybridMultilevel"/>
    <w:tmpl w:val="92485A7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E5"/>
    <w:rsid w:val="00012E41"/>
    <w:rsid w:val="003F21BC"/>
    <w:rsid w:val="0052430E"/>
    <w:rsid w:val="006E64B4"/>
    <w:rsid w:val="00787E88"/>
    <w:rsid w:val="007F7C0F"/>
    <w:rsid w:val="00836B54"/>
    <w:rsid w:val="009458BA"/>
    <w:rsid w:val="00A6083D"/>
    <w:rsid w:val="00B628F0"/>
    <w:rsid w:val="00BA761E"/>
    <w:rsid w:val="00BB52E3"/>
    <w:rsid w:val="00C16DE5"/>
    <w:rsid w:val="00D2457E"/>
    <w:rsid w:val="00E061FE"/>
    <w:rsid w:val="00E15C30"/>
    <w:rsid w:val="00E41395"/>
    <w:rsid w:val="00F145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55921E"/>
  <w15:docId w15:val="{81E5502B-CDB8-481F-AECE-9D746636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6DE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E061FE"/>
    <w:pPr>
      <w:keepNext/>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628F0"/>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B628F0"/>
  </w:style>
  <w:style w:type="paragraph" w:styleId="llb">
    <w:name w:val="footer"/>
    <w:basedOn w:val="Norml"/>
    <w:link w:val="llbChar"/>
    <w:uiPriority w:val="99"/>
    <w:unhideWhenUsed/>
    <w:rsid w:val="00B628F0"/>
    <w:pPr>
      <w:tabs>
        <w:tab w:val="center" w:pos="4536"/>
        <w:tab w:val="right" w:pos="9072"/>
      </w:tabs>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B628F0"/>
  </w:style>
  <w:style w:type="paragraph" w:styleId="Buborkszveg">
    <w:name w:val="Balloon Text"/>
    <w:basedOn w:val="Norml"/>
    <w:link w:val="BuborkszvegChar"/>
    <w:uiPriority w:val="99"/>
    <w:semiHidden/>
    <w:unhideWhenUsed/>
    <w:rsid w:val="00B628F0"/>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B628F0"/>
    <w:rPr>
      <w:rFonts w:ascii="Tahoma" w:hAnsi="Tahoma" w:cs="Tahoma"/>
      <w:sz w:val="16"/>
      <w:szCs w:val="16"/>
    </w:rPr>
  </w:style>
  <w:style w:type="paragraph" w:styleId="Szvegtrzs3">
    <w:name w:val="Body Text 3"/>
    <w:basedOn w:val="Norml"/>
    <w:link w:val="Szvegtrzs3Char"/>
    <w:semiHidden/>
    <w:unhideWhenUsed/>
    <w:rsid w:val="00C16DE5"/>
    <w:pPr>
      <w:autoSpaceDE w:val="0"/>
      <w:autoSpaceDN w:val="0"/>
      <w:adjustRightInd w:val="0"/>
      <w:jc w:val="both"/>
    </w:pPr>
  </w:style>
  <w:style w:type="character" w:customStyle="1" w:styleId="Szvegtrzs3Char">
    <w:name w:val="Szövegtörzs 3 Char"/>
    <w:basedOn w:val="Bekezdsalapbettpusa"/>
    <w:link w:val="Szvegtrzs3"/>
    <w:semiHidden/>
    <w:rsid w:val="00C16DE5"/>
    <w:rPr>
      <w:rFonts w:ascii="Times New Roman" w:eastAsia="Times New Roman" w:hAnsi="Times New Roman" w:cs="Times New Roman"/>
      <w:sz w:val="24"/>
      <w:szCs w:val="24"/>
      <w:lang w:eastAsia="hu-HU"/>
    </w:rPr>
  </w:style>
  <w:style w:type="character" w:customStyle="1" w:styleId="apple-style-span">
    <w:name w:val="apple-style-span"/>
    <w:basedOn w:val="Bekezdsalapbettpusa"/>
    <w:rsid w:val="00BB52E3"/>
  </w:style>
  <w:style w:type="character" w:customStyle="1" w:styleId="apple-converted-space">
    <w:name w:val="apple-converted-space"/>
    <w:basedOn w:val="Bekezdsalapbettpusa"/>
    <w:rsid w:val="00BB52E3"/>
  </w:style>
  <w:style w:type="paragraph" w:styleId="Szvegtrzs">
    <w:name w:val="Body Text"/>
    <w:basedOn w:val="Norml"/>
    <w:link w:val="SzvegtrzsChar"/>
    <w:uiPriority w:val="99"/>
    <w:semiHidden/>
    <w:unhideWhenUsed/>
    <w:rsid w:val="00E061FE"/>
    <w:pPr>
      <w:spacing w:after="120"/>
    </w:pPr>
  </w:style>
  <w:style w:type="character" w:customStyle="1" w:styleId="SzvegtrzsChar">
    <w:name w:val="Szövegtörzs Char"/>
    <w:basedOn w:val="Bekezdsalapbettpusa"/>
    <w:link w:val="Szvegtrzs"/>
    <w:uiPriority w:val="99"/>
    <w:semiHidden/>
    <w:rsid w:val="00E061FE"/>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E061FE"/>
    <w:rPr>
      <w:rFonts w:ascii="Times New Roman" w:eastAsia="Times New Roman" w:hAnsi="Times New Roman" w:cs="Times New Roman"/>
      <w:b/>
      <w:bCs/>
      <w:sz w:val="24"/>
      <w:szCs w:val="24"/>
      <w:lang w:eastAsia="hu-HU"/>
    </w:rPr>
  </w:style>
  <w:style w:type="table" w:styleId="Rcsostblzat">
    <w:name w:val="Table Grid"/>
    <w:basedOn w:val="Normltblzat"/>
    <w:uiPriority w:val="59"/>
    <w:rsid w:val="00E0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061F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na\AppData\Local\Microsoft\Windows\Temporary%20Internet%20Files\Content.Outlook\NT6OPD53\drolasz_template.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dc_gy xmlns="d4329a51-d5d2-4616-9cd2-dd408163ba42" xsi:nil="true"/>
    <Partner xmlns="d4329a51-d5d2-4616-9cd2-dd408163ba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A9D3F33330FB47B04BAE9F97591A54" ma:contentTypeVersion="7" ma:contentTypeDescription="Create a new document." ma:contentTypeScope="" ma:versionID="a7a3719ec5fdee95ed1776af679c12c3">
  <xsd:schema xmlns:xsd="http://www.w3.org/2001/XMLSchema" xmlns:xs="http://www.w3.org/2001/XMLSchema" xmlns:p="http://schemas.microsoft.com/office/2006/metadata/properties" xmlns:ns2="d4329a51-d5d2-4616-9cd2-dd408163ba42" xmlns:ns3="75177365-dce5-4247-9a3e-b7d032b0896b" targetNamespace="http://schemas.microsoft.com/office/2006/metadata/properties" ma:root="true" ma:fieldsID="0c0cc02a8695131074382be5a9243077" ns2:_="" ns3:_="">
    <xsd:import namespace="d4329a51-d5d2-4616-9cd2-dd408163ba42"/>
    <xsd:import namespace="75177365-dce5-4247-9a3e-b7d032b0896b"/>
    <xsd:element name="properties">
      <xsd:complexType>
        <xsd:sequence>
          <xsd:element name="documentManagement">
            <xsd:complexType>
              <xsd:all>
                <xsd:element ref="ns2:Partner" minOccurs="0"/>
                <xsd:element ref="ns2:_x00dc_gy" minOccurs="0"/>
                <xsd:element ref="ns2:_x00dc_gy_x003a__x003a__x00dc_gylet"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29a51-d5d2-4616-9cd2-dd408163ba42" elementFormDefault="qualified">
    <xsd:import namespace="http://schemas.microsoft.com/office/2006/documentManagement/types"/>
    <xsd:import namespace="http://schemas.microsoft.com/office/infopath/2007/PartnerControls"/>
    <xsd:element name="Partner" ma:index="8" nillable="true" ma:displayName="Partner" ma:indexed="true" ma:list="{d1333270-c2b4-4b82-9f70-9baa10a6ed95}" ma:internalName="Partner" ma:showField="Title">
      <xsd:simpleType>
        <xsd:restriction base="dms:Lookup"/>
      </xsd:simpleType>
    </xsd:element>
    <xsd:element name="_x00dc_gy" ma:index="9" nillable="true" ma:displayName="Ügy" ma:indexed="true" ma:list="{d3189bbc-ad6b-4655-bd59-6adc5ee5b24b}" ma:internalName="_x00dc_gy" ma:showField="Title">
      <xsd:simpleType>
        <xsd:restriction base="dms:Lookup"/>
      </xsd:simpleType>
    </xsd:element>
    <xsd:element name="_x00dc_gy_x003a__x003a__x00dc_gylet" ma:index="10" nillable="true" ma:displayName="Ügy::Ügylet" ma:list="{d3189bbc-ad6b-4655-bd59-6adc5ee5b24b}" ma:internalName="_x00dc_gy_x003a__x003a__x00dc_gylet" ma:readOnly="true" ma:showField="_x003a__x00dc_gylet" ma:web="75177365-dce5-4247-9a3e-b7d032b0896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5177365-dce5-4247-9a3e-b7d032b089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0C7AC-E4FF-40D5-952D-B2244BB81EFB}">
  <ds:schemaRefs>
    <ds:schemaRef ds:uri="http://schemas.microsoft.com/sharepoint/v3/contenttype/forms"/>
  </ds:schemaRefs>
</ds:datastoreItem>
</file>

<file path=customXml/itemProps2.xml><?xml version="1.0" encoding="utf-8"?>
<ds:datastoreItem xmlns:ds="http://schemas.openxmlformats.org/officeDocument/2006/customXml" ds:itemID="{EA3B5ED3-C6DA-45C6-94E7-B203A6DC652F}">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75177365-dce5-4247-9a3e-b7d032b0896b"/>
    <ds:schemaRef ds:uri="d4329a51-d5d2-4616-9cd2-dd408163ba42"/>
    <ds:schemaRef ds:uri="http://purl.org/dc/dcmitype/"/>
  </ds:schemaRefs>
</ds:datastoreItem>
</file>

<file path=customXml/itemProps3.xml><?xml version="1.0" encoding="utf-8"?>
<ds:datastoreItem xmlns:ds="http://schemas.openxmlformats.org/officeDocument/2006/customXml" ds:itemID="{29B953D1-03E6-4E71-BB8D-82F27348B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29a51-d5d2-4616-9cd2-dd408163ba42"/>
    <ds:schemaRef ds:uri="75177365-dce5-4247-9a3e-b7d032b08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drolasz_template</Template>
  <TotalTime>0</TotalTime>
  <Pages>1</Pages>
  <Words>300</Words>
  <Characters>2072</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NEXOGEN Kft.</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Merényi Anna</dc:creator>
  <cp:lastModifiedBy>Smaraglay Zoltán</cp:lastModifiedBy>
  <cp:revision>2</cp:revision>
  <cp:lastPrinted>2013-12-12T14:23:00Z</cp:lastPrinted>
  <dcterms:created xsi:type="dcterms:W3CDTF">2017-01-27T14:40:00Z</dcterms:created>
  <dcterms:modified xsi:type="dcterms:W3CDTF">2017-01-27T14:40:00Z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0x01010020A9D3F33330FB47B04BAE9F97591A54</vt:lpwstr>
  </property>
</Properties>
</file>